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9F1" w:rsidRDefault="005A39F1" w:rsidP="007215EB">
      <w:pPr>
        <w:ind w:left="-510"/>
        <w:rPr>
          <w:sz w:val="24"/>
          <w:szCs w:val="24"/>
        </w:rPr>
      </w:pPr>
    </w:p>
    <w:p w:rsidR="00FD57F8" w:rsidRDefault="005A39F1" w:rsidP="007215EB">
      <w:pPr>
        <w:ind w:left="-510"/>
        <w:rPr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-27.4pt;margin-top:12.4pt;width:226.05pt;height:35.6pt;z-index:251659264;mso-position-horizontal-relative:text;mso-position-vertical-relative:text;mso-width-relative:page;mso-height-relative:page">
            <v:imagedata r:id="rId8" o:title="Logo"/>
          </v:shape>
        </w:pict>
      </w:r>
    </w:p>
    <w:p w:rsidR="005A39F1" w:rsidRDefault="005A39F1" w:rsidP="005A39F1">
      <w:pPr>
        <w:ind w:left="-567" w:right="424"/>
        <w:jc w:val="right"/>
        <w:rPr>
          <w:sz w:val="24"/>
          <w:szCs w:val="28"/>
        </w:rPr>
      </w:pPr>
      <w:r w:rsidRPr="00BC3804">
        <w:rPr>
          <w:sz w:val="24"/>
          <w:szCs w:val="28"/>
        </w:rPr>
        <w:t>г. Санкт-Петербург</w:t>
      </w:r>
    </w:p>
    <w:p w:rsidR="005A39F1" w:rsidRDefault="005A39F1" w:rsidP="005A39F1">
      <w:pPr>
        <w:ind w:left="-567" w:right="424"/>
        <w:jc w:val="right"/>
        <w:rPr>
          <w:sz w:val="24"/>
          <w:szCs w:val="28"/>
        </w:rPr>
      </w:pPr>
    </w:p>
    <w:p w:rsidR="005A39F1" w:rsidRDefault="005A39F1" w:rsidP="005A39F1">
      <w:pPr>
        <w:ind w:left="-567" w:right="424"/>
        <w:jc w:val="right"/>
        <w:rPr>
          <w:sz w:val="24"/>
          <w:szCs w:val="28"/>
        </w:rPr>
      </w:pPr>
      <w:r>
        <w:rPr>
          <w:sz w:val="24"/>
          <w:szCs w:val="28"/>
        </w:rPr>
        <w:t>12 февраля 2020 г.</w:t>
      </w:r>
      <w:r>
        <w:rPr>
          <w:sz w:val="24"/>
          <w:szCs w:val="28"/>
        </w:rPr>
        <w:t xml:space="preserve"> </w:t>
      </w:r>
    </w:p>
    <w:p w:rsidR="005A39F1" w:rsidRDefault="005A39F1" w:rsidP="00036FF8">
      <w:pPr>
        <w:ind w:left="-567" w:right="283"/>
        <w:jc w:val="right"/>
        <w:rPr>
          <w:sz w:val="24"/>
          <w:szCs w:val="28"/>
        </w:rPr>
      </w:pPr>
    </w:p>
    <w:p w:rsidR="005A39F1" w:rsidRDefault="005A39F1" w:rsidP="00036FF8">
      <w:pPr>
        <w:ind w:left="-567" w:right="283"/>
        <w:jc w:val="right"/>
        <w:rPr>
          <w:sz w:val="24"/>
          <w:szCs w:val="28"/>
        </w:rPr>
      </w:pPr>
    </w:p>
    <w:p w:rsidR="00F90C8B" w:rsidRDefault="00F90C8B" w:rsidP="00036FF8">
      <w:pPr>
        <w:ind w:left="-567" w:right="283"/>
        <w:jc w:val="right"/>
        <w:rPr>
          <w:sz w:val="24"/>
          <w:szCs w:val="24"/>
        </w:rPr>
      </w:pPr>
      <w:r w:rsidRPr="00BC3804">
        <w:rPr>
          <w:sz w:val="24"/>
          <w:szCs w:val="28"/>
        </w:rPr>
        <w:t xml:space="preserve">  </w:t>
      </w:r>
      <w:r w:rsidR="005A39F1">
        <w:rPr>
          <w:sz w:val="24"/>
          <w:szCs w:val="28"/>
        </w:rPr>
        <w:t xml:space="preserve">                                                                                                         </w:t>
      </w:r>
      <w:r>
        <w:rPr>
          <w:sz w:val="24"/>
          <w:szCs w:val="28"/>
        </w:rPr>
        <w:t xml:space="preserve">                                                                     </w:t>
      </w:r>
      <w:r w:rsidR="00C5404C">
        <w:rPr>
          <w:sz w:val="24"/>
          <w:szCs w:val="28"/>
        </w:rPr>
        <w:t xml:space="preserve">                 </w:t>
      </w:r>
    </w:p>
    <w:p w:rsidR="00F90C8B" w:rsidRDefault="00F90C8B" w:rsidP="006D13DC">
      <w:pPr>
        <w:ind w:left="-964"/>
        <w:jc w:val="center"/>
        <w:rPr>
          <w:sz w:val="24"/>
          <w:szCs w:val="24"/>
        </w:rPr>
      </w:pPr>
    </w:p>
    <w:p w:rsidR="00F90C8B" w:rsidRDefault="00F90C8B" w:rsidP="006D13DC">
      <w:pPr>
        <w:ind w:left="-964"/>
        <w:jc w:val="center"/>
        <w:rPr>
          <w:sz w:val="24"/>
          <w:szCs w:val="24"/>
        </w:rPr>
      </w:pPr>
    </w:p>
    <w:p w:rsidR="00516065" w:rsidRPr="006D13DC" w:rsidRDefault="00A57B72" w:rsidP="006D13DC">
      <w:pPr>
        <w:ind w:left="-850"/>
        <w:jc w:val="center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40"/>
        </w:rPr>
        <w:t>Коммерческое предложение</w:t>
      </w:r>
    </w:p>
    <w:p w:rsidR="00516065" w:rsidRDefault="00516065">
      <w:pPr>
        <w:jc w:val="center"/>
      </w:pPr>
    </w:p>
    <w:p w:rsidR="00516065" w:rsidRPr="00134448" w:rsidRDefault="00516065">
      <w:pPr>
        <w:jc w:val="center"/>
      </w:pPr>
    </w:p>
    <w:p w:rsidR="00516065" w:rsidRPr="00AA4A7B" w:rsidRDefault="00516065" w:rsidP="00AE56FA"/>
    <w:p w:rsidR="00D9317A" w:rsidRPr="00EA159C" w:rsidRDefault="00AA4A7B" w:rsidP="00F21F23">
      <w:pPr>
        <w:ind w:left="-454" w:right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D931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59C">
        <w:rPr>
          <w:rFonts w:ascii="Times New Roman" w:eastAsia="Times New Roman" w:hAnsi="Times New Roman" w:cs="Times New Roman"/>
          <w:sz w:val="24"/>
          <w:szCs w:val="24"/>
        </w:rPr>
        <w:t xml:space="preserve">Карьер «Озерный» Выборгский р-н Л.О. </w:t>
      </w:r>
      <w:r w:rsidR="00C64741" w:rsidRPr="00F21F23">
        <w:rPr>
          <w:rFonts w:ascii="Times New Roman" w:eastAsia="Times New Roman" w:hAnsi="Times New Roman" w:cs="Times New Roman"/>
          <w:sz w:val="28"/>
          <w:szCs w:val="24"/>
        </w:rPr>
        <w:t xml:space="preserve">предлагает </w:t>
      </w:r>
      <w:r w:rsidR="00C5404C">
        <w:rPr>
          <w:rFonts w:ascii="Times New Roman" w:eastAsia="Times New Roman" w:hAnsi="Times New Roman" w:cs="Times New Roman"/>
          <w:sz w:val="28"/>
          <w:szCs w:val="24"/>
        </w:rPr>
        <w:t xml:space="preserve">гранитный щебень и щебеночно-песчаные смеси </w:t>
      </w:r>
      <w:r w:rsidR="005A39F1">
        <w:rPr>
          <w:rFonts w:ascii="Times New Roman" w:eastAsia="Times New Roman" w:hAnsi="Times New Roman" w:cs="Times New Roman"/>
          <w:sz w:val="28"/>
          <w:szCs w:val="24"/>
        </w:rPr>
        <w:t xml:space="preserve">с отгрузкой </w:t>
      </w:r>
      <w:bookmarkStart w:id="0" w:name="_GoBack"/>
      <w:bookmarkEnd w:id="0"/>
      <w:proofErr w:type="gramStart"/>
      <w:r w:rsidR="00C5404C">
        <w:rPr>
          <w:rFonts w:ascii="Times New Roman" w:eastAsia="Times New Roman" w:hAnsi="Times New Roman" w:cs="Times New Roman"/>
          <w:sz w:val="28"/>
          <w:szCs w:val="24"/>
        </w:rPr>
        <w:t>на самовывоз</w:t>
      </w:r>
      <w:proofErr w:type="gramEnd"/>
      <w:r w:rsidR="00EA159C" w:rsidRPr="00EA159C">
        <w:rPr>
          <w:rFonts w:ascii="Times New Roman" w:eastAsia="Times New Roman" w:hAnsi="Times New Roman" w:cs="Times New Roman"/>
          <w:sz w:val="28"/>
          <w:szCs w:val="24"/>
        </w:rPr>
        <w:t>:</w:t>
      </w:r>
    </w:p>
    <w:p w:rsidR="00516065" w:rsidRDefault="00516065" w:rsidP="000005F1"/>
    <w:tbl>
      <w:tblPr>
        <w:tblW w:w="9517" w:type="dxa"/>
        <w:tblInd w:w="-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977"/>
        <w:gridCol w:w="2977"/>
        <w:gridCol w:w="2977"/>
      </w:tblGrid>
      <w:tr w:rsidR="00134448" w:rsidRPr="00AA4A7B" w:rsidTr="00C5404C">
        <w:trPr>
          <w:cantSplit/>
          <w:trHeight w:val="84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448" w:rsidRPr="00FD4D48" w:rsidRDefault="00134448" w:rsidP="00134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448" w:rsidRPr="00FD4D48" w:rsidRDefault="00134448" w:rsidP="0045124D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D4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4C" w:rsidRDefault="00C5404C" w:rsidP="00134448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D48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Pr="00C5404C">
              <w:rPr>
                <w:rFonts w:ascii="Times New Roman" w:hAnsi="Times New Roman" w:cs="Times New Roman"/>
                <w:b/>
                <w:sz w:val="24"/>
                <w:szCs w:val="24"/>
              </w:rPr>
              <w:t>1 тонну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т.ч.</w:t>
            </w:r>
          </w:p>
          <w:p w:rsidR="00134448" w:rsidRPr="00FD4D48" w:rsidRDefault="00C5404C" w:rsidP="00134448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 НДС</w:t>
            </w:r>
            <w:r w:rsidRPr="00FD4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4C" w:rsidRDefault="00134448" w:rsidP="00C5404C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D48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Pr="00C540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C5404C" w:rsidRPr="00C5404C">
              <w:rPr>
                <w:rFonts w:ascii="Times New Roman" w:hAnsi="Times New Roman" w:cs="Times New Roman"/>
                <w:b/>
                <w:sz w:val="24"/>
                <w:szCs w:val="24"/>
              </w:rPr>
              <w:t>м/куб</w:t>
            </w:r>
            <w:r w:rsidR="00C5404C">
              <w:rPr>
                <w:rFonts w:ascii="Times New Roman" w:hAnsi="Times New Roman" w:cs="Times New Roman"/>
                <w:sz w:val="24"/>
                <w:szCs w:val="24"/>
              </w:rPr>
              <w:t xml:space="preserve"> в т.ч.</w:t>
            </w:r>
          </w:p>
          <w:p w:rsidR="00134448" w:rsidRPr="00FD4D48" w:rsidRDefault="00134448" w:rsidP="00C5404C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 НДС</w:t>
            </w:r>
            <w:r w:rsidRPr="00FD4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руб.</w:t>
            </w:r>
          </w:p>
        </w:tc>
      </w:tr>
      <w:tr w:rsidR="00134448" w:rsidRPr="00AA4A7B" w:rsidTr="00C5404C">
        <w:tblPrEx>
          <w:tblLook w:val="0000" w:firstRow="0" w:lastRow="0" w:firstColumn="0" w:lastColumn="0" w:noHBand="0" w:noVBand="0"/>
        </w:tblPrEx>
        <w:trPr>
          <w:cantSplit/>
          <w:trHeight w:val="787"/>
        </w:trPr>
        <w:tc>
          <w:tcPr>
            <w:tcW w:w="586" w:type="dxa"/>
            <w:vAlign w:val="center"/>
          </w:tcPr>
          <w:p w:rsidR="00134448" w:rsidRPr="007C45CE" w:rsidRDefault="00134448" w:rsidP="00134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color w:val="222222"/>
                <w:shd w:val="clear" w:color="auto" w:fill="FFFFFF"/>
              </w:rPr>
              <w:t>1</w:t>
            </w:r>
          </w:p>
        </w:tc>
        <w:tc>
          <w:tcPr>
            <w:tcW w:w="2977" w:type="dxa"/>
            <w:vAlign w:val="center"/>
          </w:tcPr>
          <w:p w:rsidR="00134448" w:rsidRDefault="00C5404C" w:rsidP="007308D3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134448">
              <w:rPr>
                <w:rFonts w:ascii="Times New Roman" w:hAnsi="Times New Roman" w:cs="Times New Roman"/>
                <w:sz w:val="24"/>
                <w:szCs w:val="24"/>
              </w:rPr>
              <w:t>ранитный</w:t>
            </w:r>
            <w:r w:rsidR="00A66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щебень</w:t>
            </w:r>
          </w:p>
          <w:p w:rsidR="00134448" w:rsidRPr="00FD4D48" w:rsidRDefault="00C5404C" w:rsidP="00C5404C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фр. 5-20 мм</w:t>
            </w:r>
          </w:p>
        </w:tc>
        <w:tc>
          <w:tcPr>
            <w:tcW w:w="2977" w:type="dxa"/>
            <w:vAlign w:val="center"/>
          </w:tcPr>
          <w:p w:rsidR="00134448" w:rsidRPr="00FD4D48" w:rsidRDefault="00C5404C" w:rsidP="00134448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222222"/>
                <w:shd w:val="clear" w:color="auto" w:fill="FFFFFF"/>
              </w:rPr>
              <w:t>590</w:t>
            </w:r>
          </w:p>
        </w:tc>
        <w:tc>
          <w:tcPr>
            <w:tcW w:w="2977" w:type="dxa"/>
            <w:vAlign w:val="center"/>
          </w:tcPr>
          <w:p w:rsidR="00134448" w:rsidRPr="00FD4D48" w:rsidRDefault="00C5404C" w:rsidP="00A66CC0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</w:t>
            </w:r>
          </w:p>
        </w:tc>
      </w:tr>
      <w:tr w:rsidR="00134448" w:rsidRPr="00AA4A7B" w:rsidTr="00C5404C">
        <w:tblPrEx>
          <w:tblLook w:val="0000" w:firstRow="0" w:lastRow="0" w:firstColumn="0" w:lastColumn="0" w:noHBand="0" w:noVBand="0"/>
        </w:tblPrEx>
        <w:trPr>
          <w:cantSplit/>
          <w:trHeight w:val="827"/>
        </w:trPr>
        <w:tc>
          <w:tcPr>
            <w:tcW w:w="586" w:type="dxa"/>
            <w:vAlign w:val="center"/>
          </w:tcPr>
          <w:p w:rsidR="00134448" w:rsidRDefault="00134448" w:rsidP="00134448">
            <w:pPr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2</w:t>
            </w:r>
          </w:p>
        </w:tc>
        <w:tc>
          <w:tcPr>
            <w:tcW w:w="2977" w:type="dxa"/>
            <w:vAlign w:val="center"/>
          </w:tcPr>
          <w:p w:rsidR="00C5404C" w:rsidRDefault="00C5404C" w:rsidP="00C5404C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Гранитный щебень</w:t>
            </w:r>
          </w:p>
          <w:p w:rsidR="00134448" w:rsidRPr="00FD4D48" w:rsidRDefault="00C5404C" w:rsidP="00C5404C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40-7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мм</w:t>
            </w:r>
          </w:p>
        </w:tc>
        <w:tc>
          <w:tcPr>
            <w:tcW w:w="2977" w:type="dxa"/>
            <w:vAlign w:val="center"/>
          </w:tcPr>
          <w:p w:rsidR="00134448" w:rsidRDefault="00C5404C" w:rsidP="00134448">
            <w:pPr>
              <w:ind w:left="-113"/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390</w:t>
            </w:r>
          </w:p>
        </w:tc>
        <w:tc>
          <w:tcPr>
            <w:tcW w:w="2977" w:type="dxa"/>
            <w:vAlign w:val="center"/>
          </w:tcPr>
          <w:p w:rsidR="00134448" w:rsidRDefault="00C5404C" w:rsidP="0045124D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</w:tr>
      <w:tr w:rsidR="00134448" w:rsidRPr="00AA4A7B" w:rsidTr="00C5404C">
        <w:tblPrEx>
          <w:tblLook w:val="0000" w:firstRow="0" w:lastRow="0" w:firstColumn="0" w:lastColumn="0" w:noHBand="0" w:noVBand="0"/>
        </w:tblPrEx>
        <w:trPr>
          <w:cantSplit/>
          <w:trHeight w:val="647"/>
        </w:trPr>
        <w:tc>
          <w:tcPr>
            <w:tcW w:w="586" w:type="dxa"/>
            <w:vAlign w:val="center"/>
          </w:tcPr>
          <w:p w:rsidR="00134448" w:rsidRDefault="00134448" w:rsidP="00134448">
            <w:pPr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3</w:t>
            </w:r>
          </w:p>
        </w:tc>
        <w:tc>
          <w:tcPr>
            <w:tcW w:w="2977" w:type="dxa"/>
            <w:vAlign w:val="center"/>
          </w:tcPr>
          <w:p w:rsidR="00C5404C" w:rsidRDefault="00C5404C" w:rsidP="00C5404C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Гранитный щебень</w:t>
            </w:r>
          </w:p>
          <w:p w:rsidR="00134448" w:rsidRDefault="00C5404C" w:rsidP="00C5404C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мм</w:t>
            </w:r>
          </w:p>
          <w:p w:rsidR="00C5404C" w:rsidRDefault="00C5404C" w:rsidP="00C5404C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(бутовый камень)</w:t>
            </w:r>
          </w:p>
        </w:tc>
        <w:tc>
          <w:tcPr>
            <w:tcW w:w="2977" w:type="dxa"/>
            <w:vAlign w:val="center"/>
          </w:tcPr>
          <w:p w:rsidR="00134448" w:rsidRDefault="00C5404C" w:rsidP="00134448">
            <w:pPr>
              <w:ind w:left="-113"/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430</w:t>
            </w:r>
          </w:p>
        </w:tc>
        <w:tc>
          <w:tcPr>
            <w:tcW w:w="2977" w:type="dxa"/>
            <w:vAlign w:val="center"/>
          </w:tcPr>
          <w:p w:rsidR="00134448" w:rsidRDefault="00C5404C" w:rsidP="00A66CC0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A66CC0" w:rsidRPr="00AA4A7B" w:rsidTr="00C5404C">
        <w:tblPrEx>
          <w:tblLook w:val="0000" w:firstRow="0" w:lastRow="0" w:firstColumn="0" w:lastColumn="0" w:noHBand="0" w:noVBand="0"/>
        </w:tblPrEx>
        <w:trPr>
          <w:cantSplit/>
          <w:trHeight w:val="851"/>
        </w:trPr>
        <w:tc>
          <w:tcPr>
            <w:tcW w:w="586" w:type="dxa"/>
            <w:vAlign w:val="center"/>
          </w:tcPr>
          <w:p w:rsidR="00A66CC0" w:rsidRDefault="00A66CC0" w:rsidP="00134448">
            <w:pPr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4</w:t>
            </w:r>
          </w:p>
        </w:tc>
        <w:tc>
          <w:tcPr>
            <w:tcW w:w="2977" w:type="dxa"/>
            <w:vAlign w:val="center"/>
          </w:tcPr>
          <w:p w:rsidR="00A66CC0" w:rsidRDefault="00C5404C" w:rsidP="00C5404C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ЩПС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0-40 мм. </w:t>
            </w:r>
          </w:p>
        </w:tc>
        <w:tc>
          <w:tcPr>
            <w:tcW w:w="2977" w:type="dxa"/>
            <w:vAlign w:val="center"/>
          </w:tcPr>
          <w:p w:rsidR="00A66CC0" w:rsidRDefault="00C5404C" w:rsidP="00134448">
            <w:pPr>
              <w:ind w:left="-113"/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270</w:t>
            </w:r>
          </w:p>
        </w:tc>
        <w:tc>
          <w:tcPr>
            <w:tcW w:w="2977" w:type="dxa"/>
            <w:vAlign w:val="center"/>
          </w:tcPr>
          <w:p w:rsidR="00A66CC0" w:rsidRDefault="00C5404C" w:rsidP="0045124D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</w:tr>
      <w:tr w:rsidR="00A66CC0" w:rsidRPr="00AA4A7B" w:rsidTr="00C5404C">
        <w:tblPrEx>
          <w:tblLook w:val="0000" w:firstRow="0" w:lastRow="0" w:firstColumn="0" w:lastColumn="0" w:noHBand="0" w:noVBand="0"/>
        </w:tblPrEx>
        <w:trPr>
          <w:cantSplit/>
          <w:trHeight w:val="848"/>
        </w:trPr>
        <w:tc>
          <w:tcPr>
            <w:tcW w:w="586" w:type="dxa"/>
            <w:vAlign w:val="center"/>
          </w:tcPr>
          <w:p w:rsidR="00A66CC0" w:rsidRDefault="00A66CC0" w:rsidP="00134448">
            <w:pPr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5</w:t>
            </w:r>
          </w:p>
        </w:tc>
        <w:tc>
          <w:tcPr>
            <w:tcW w:w="2977" w:type="dxa"/>
            <w:vAlign w:val="center"/>
          </w:tcPr>
          <w:p w:rsidR="00A66CC0" w:rsidRDefault="00A66CC0" w:rsidP="00A66CC0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Отсев гранитный 0-5 мм</w:t>
            </w:r>
          </w:p>
          <w:p w:rsidR="00A66CC0" w:rsidRDefault="00C5404C" w:rsidP="00A66CC0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серый</w:t>
            </w:r>
          </w:p>
        </w:tc>
        <w:tc>
          <w:tcPr>
            <w:tcW w:w="2977" w:type="dxa"/>
            <w:vAlign w:val="center"/>
          </w:tcPr>
          <w:p w:rsidR="00A66CC0" w:rsidRDefault="00C5404C" w:rsidP="00134448">
            <w:pPr>
              <w:ind w:left="-113"/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40</w:t>
            </w:r>
          </w:p>
        </w:tc>
        <w:tc>
          <w:tcPr>
            <w:tcW w:w="2977" w:type="dxa"/>
            <w:vAlign w:val="center"/>
          </w:tcPr>
          <w:p w:rsidR="00A66CC0" w:rsidRDefault="00C5404C" w:rsidP="0045124D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66CC0" w:rsidRPr="00AA4A7B" w:rsidTr="00C5404C">
        <w:tblPrEx>
          <w:tblLook w:val="0000" w:firstRow="0" w:lastRow="0" w:firstColumn="0" w:lastColumn="0" w:noHBand="0" w:noVBand="0"/>
        </w:tblPrEx>
        <w:trPr>
          <w:cantSplit/>
          <w:trHeight w:val="847"/>
        </w:trPr>
        <w:tc>
          <w:tcPr>
            <w:tcW w:w="586" w:type="dxa"/>
            <w:vAlign w:val="center"/>
          </w:tcPr>
          <w:p w:rsidR="00A66CC0" w:rsidRDefault="00A66CC0" w:rsidP="00134448">
            <w:pPr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6</w:t>
            </w:r>
          </w:p>
        </w:tc>
        <w:tc>
          <w:tcPr>
            <w:tcW w:w="2977" w:type="dxa"/>
            <w:vAlign w:val="center"/>
          </w:tcPr>
          <w:p w:rsidR="00A66CC0" w:rsidRDefault="00C5404C" w:rsidP="00A66CC0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Доставка самосвалами</w:t>
            </w:r>
          </w:p>
          <w:p w:rsidR="00C5404C" w:rsidRDefault="00C5404C" w:rsidP="00A66CC0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одиночками</w:t>
            </w:r>
          </w:p>
        </w:tc>
        <w:tc>
          <w:tcPr>
            <w:tcW w:w="2977" w:type="dxa"/>
            <w:vAlign w:val="center"/>
          </w:tcPr>
          <w:p w:rsidR="00A66CC0" w:rsidRDefault="00C5404C" w:rsidP="00134448">
            <w:pPr>
              <w:ind w:left="-113"/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от 4,10</w:t>
            </w:r>
          </w:p>
        </w:tc>
        <w:tc>
          <w:tcPr>
            <w:tcW w:w="2977" w:type="dxa"/>
            <w:vAlign w:val="center"/>
          </w:tcPr>
          <w:p w:rsidR="00A66CC0" w:rsidRDefault="00C5404C" w:rsidP="0045124D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5,50</w:t>
            </w:r>
          </w:p>
        </w:tc>
      </w:tr>
      <w:tr w:rsidR="00A66CC0" w:rsidRPr="00AA4A7B" w:rsidTr="00C5404C">
        <w:tblPrEx>
          <w:tblLook w:val="0000" w:firstRow="0" w:lastRow="0" w:firstColumn="0" w:lastColumn="0" w:noHBand="0" w:noVBand="0"/>
        </w:tblPrEx>
        <w:trPr>
          <w:cantSplit/>
          <w:trHeight w:val="831"/>
        </w:trPr>
        <w:tc>
          <w:tcPr>
            <w:tcW w:w="586" w:type="dxa"/>
            <w:vAlign w:val="center"/>
          </w:tcPr>
          <w:p w:rsidR="00A66CC0" w:rsidRDefault="00A66CC0" w:rsidP="00134448">
            <w:pPr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7</w:t>
            </w:r>
          </w:p>
        </w:tc>
        <w:tc>
          <w:tcPr>
            <w:tcW w:w="2977" w:type="dxa"/>
            <w:vAlign w:val="center"/>
          </w:tcPr>
          <w:p w:rsidR="00A66CC0" w:rsidRDefault="00C5404C" w:rsidP="00A66CC0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Доставка самосвалами</w:t>
            </w:r>
          </w:p>
          <w:p w:rsidR="00C5404C" w:rsidRDefault="00C5404C" w:rsidP="00A66CC0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полуприцепами</w:t>
            </w:r>
          </w:p>
        </w:tc>
        <w:tc>
          <w:tcPr>
            <w:tcW w:w="2977" w:type="dxa"/>
            <w:vAlign w:val="center"/>
          </w:tcPr>
          <w:p w:rsidR="00A66CC0" w:rsidRDefault="00C5404C" w:rsidP="00134448">
            <w:pPr>
              <w:ind w:left="-113"/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от 2,05</w:t>
            </w:r>
          </w:p>
        </w:tc>
        <w:tc>
          <w:tcPr>
            <w:tcW w:w="2977" w:type="dxa"/>
            <w:vAlign w:val="center"/>
          </w:tcPr>
          <w:p w:rsidR="00A66CC0" w:rsidRDefault="00C5404C" w:rsidP="0045124D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2,80</w:t>
            </w:r>
          </w:p>
        </w:tc>
      </w:tr>
    </w:tbl>
    <w:p w:rsidR="007D54B2" w:rsidRDefault="007D54B2">
      <w:pPr>
        <w:rPr>
          <w:rFonts w:ascii="Cambria" w:eastAsia="Times New Roman" w:hAnsi="Cambria" w:cs="Times New Roman"/>
          <w:i/>
          <w:sz w:val="28"/>
        </w:rPr>
      </w:pPr>
    </w:p>
    <w:p w:rsidR="007D54B2" w:rsidRPr="00EA159C" w:rsidRDefault="00217683" w:rsidP="000D208B">
      <w:pPr>
        <w:pStyle w:val="aa"/>
        <w:numPr>
          <w:ilvl w:val="0"/>
          <w:numId w:val="2"/>
        </w:numPr>
        <w:ind w:left="-37"/>
        <w:rPr>
          <w:rFonts w:ascii="Cambria" w:eastAsia="Times New Roman" w:hAnsi="Cambria" w:cs="Times New Roman"/>
          <w:i/>
          <w:sz w:val="28"/>
        </w:rPr>
      </w:pPr>
      <w:r w:rsidRPr="00217683">
        <w:rPr>
          <w:rFonts w:ascii="Times New Roman" w:eastAsia="Times New Roman" w:hAnsi="Times New Roman" w:cs="Times New Roman"/>
          <w:sz w:val="28"/>
          <w:szCs w:val="24"/>
        </w:rPr>
        <w:t xml:space="preserve">Условия поставки: </w:t>
      </w:r>
      <w:r w:rsidR="004767B0">
        <w:rPr>
          <w:rFonts w:ascii="Times New Roman" w:eastAsia="Times New Roman" w:hAnsi="Times New Roman" w:cs="Times New Roman"/>
          <w:sz w:val="28"/>
          <w:szCs w:val="24"/>
        </w:rPr>
        <w:t>предоплата 100% за партию материала.</w:t>
      </w:r>
    </w:p>
    <w:p w:rsidR="00FD57F8" w:rsidRPr="007D54B2" w:rsidRDefault="00FD57F8" w:rsidP="007D54B2">
      <w:pPr>
        <w:rPr>
          <w:rFonts w:ascii="Cambria" w:eastAsia="Times New Roman" w:hAnsi="Cambria" w:cs="Times New Roman"/>
          <w:i/>
          <w:sz w:val="28"/>
        </w:rPr>
      </w:pPr>
    </w:p>
    <w:p w:rsidR="00971532" w:rsidRPr="00036FF8" w:rsidRDefault="00036FF8" w:rsidP="00036FF8">
      <w:pPr>
        <w:ind w:left="-397"/>
        <w:rPr>
          <w:rFonts w:ascii="Cambria" w:eastAsia="Times New Roman" w:hAnsi="Cambria" w:cs="Times New Roman"/>
          <w:sz w:val="28"/>
        </w:rPr>
      </w:pPr>
      <w:r>
        <w:rPr>
          <w:rFonts w:ascii="Cambria" w:eastAsia="Times New Roman" w:hAnsi="Cambria" w:cs="Times New Roman"/>
          <w:sz w:val="28"/>
        </w:rPr>
        <w:t>С уважением, Александр</w:t>
      </w:r>
      <w:r w:rsidR="00C2199A" w:rsidRPr="00CA34D1">
        <w:rPr>
          <w:rFonts w:ascii="Cambria" w:eastAsia="Times New Roman" w:hAnsi="Cambria" w:cs="Times New Roman"/>
          <w:sz w:val="28"/>
        </w:rPr>
        <w:t xml:space="preserve"> </w:t>
      </w:r>
      <w:r w:rsidR="00D2308C">
        <w:rPr>
          <w:rFonts w:ascii="Cambria" w:eastAsia="Times New Roman" w:hAnsi="Cambria" w:cs="Times New Roman"/>
          <w:sz w:val="28"/>
        </w:rPr>
        <w:t xml:space="preserve">                            </w:t>
      </w:r>
      <w:r w:rsidR="007215EB" w:rsidRPr="00C9578A">
        <w:rPr>
          <w:rFonts w:ascii="Cambria" w:eastAsia="Times New Roman" w:hAnsi="Cambria" w:cs="Times New Roman"/>
          <w:sz w:val="28"/>
        </w:rPr>
        <w:t xml:space="preserve">      </w:t>
      </w:r>
      <w:r w:rsidR="004767B0">
        <w:rPr>
          <w:rFonts w:ascii="Cambria" w:eastAsia="Times New Roman" w:hAnsi="Cambria" w:cs="Times New Roman"/>
          <w:sz w:val="28"/>
        </w:rPr>
        <w:t xml:space="preserve"> </w:t>
      </w:r>
      <w:r w:rsidR="007215EB" w:rsidRPr="00C9578A">
        <w:rPr>
          <w:rFonts w:ascii="Cambria" w:eastAsia="Times New Roman" w:hAnsi="Cambria" w:cs="Times New Roman"/>
          <w:sz w:val="28"/>
        </w:rPr>
        <w:t xml:space="preserve">    </w:t>
      </w:r>
      <w:r w:rsidR="00D2308C">
        <w:rPr>
          <w:rFonts w:ascii="Cambria" w:eastAsia="Times New Roman" w:hAnsi="Cambria" w:cs="Times New Roman"/>
          <w:sz w:val="28"/>
        </w:rPr>
        <w:t xml:space="preserve"> </w:t>
      </w:r>
      <w:r w:rsidR="00C2199A" w:rsidRPr="00CA34D1">
        <w:rPr>
          <w:rFonts w:ascii="Cambria" w:eastAsia="Times New Roman" w:hAnsi="Cambria" w:cs="Times New Roman"/>
          <w:sz w:val="28"/>
        </w:rPr>
        <w:t xml:space="preserve">  </w:t>
      </w:r>
      <w:r w:rsidR="007215EB" w:rsidRPr="00C9578A">
        <w:rPr>
          <w:rFonts w:ascii="Cambria" w:eastAsia="Times New Roman" w:hAnsi="Cambria" w:cs="Times New Roman"/>
          <w:sz w:val="28"/>
        </w:rPr>
        <w:t xml:space="preserve">   </w:t>
      </w:r>
      <w:r w:rsidR="00C2199A" w:rsidRPr="00CA34D1">
        <w:rPr>
          <w:rFonts w:ascii="Cambria" w:eastAsia="Times New Roman" w:hAnsi="Cambria" w:cs="Times New Roman"/>
          <w:sz w:val="28"/>
        </w:rPr>
        <w:t xml:space="preserve"> </w:t>
      </w:r>
      <w:r w:rsidR="00F21F23">
        <w:rPr>
          <w:rFonts w:ascii="Cambria" w:eastAsia="Times New Roman" w:hAnsi="Cambria" w:cs="Times New Roman"/>
          <w:sz w:val="28"/>
        </w:rPr>
        <w:t xml:space="preserve">    </w:t>
      </w:r>
    </w:p>
    <w:p w:rsidR="003C44B3" w:rsidRPr="0045124D" w:rsidRDefault="003C44B3" w:rsidP="007215EB">
      <w:pPr>
        <w:ind w:left="-397"/>
        <w:rPr>
          <w:rFonts w:ascii="Cambria" w:eastAsia="Times New Roman" w:hAnsi="Cambria" w:cs="Times New Roman"/>
          <w:color w:val="000000"/>
          <w:sz w:val="28"/>
          <w:szCs w:val="28"/>
        </w:rPr>
      </w:pPr>
      <w:r>
        <w:rPr>
          <w:rFonts w:ascii="Cambria" w:eastAsia="Times New Roman" w:hAnsi="Cambria" w:cs="Times New Roman"/>
          <w:color w:val="000000"/>
          <w:sz w:val="28"/>
          <w:szCs w:val="28"/>
        </w:rPr>
        <w:t>тел</w:t>
      </w:r>
      <w:r w:rsidRPr="0045124D">
        <w:rPr>
          <w:rFonts w:ascii="Cambria" w:eastAsia="Times New Roman" w:hAnsi="Cambria" w:cs="Times New Roman"/>
          <w:color w:val="000000"/>
          <w:sz w:val="28"/>
          <w:szCs w:val="28"/>
        </w:rPr>
        <w:t>. +7</w:t>
      </w:r>
      <w:r w:rsidR="00036FF8">
        <w:rPr>
          <w:rFonts w:ascii="Cambria" w:eastAsia="Times New Roman" w:hAnsi="Cambria" w:cs="Times New Roman"/>
          <w:color w:val="000000"/>
          <w:sz w:val="28"/>
          <w:szCs w:val="28"/>
          <w:lang w:val="en-US"/>
        </w:rPr>
        <w:t> </w:t>
      </w:r>
      <w:r w:rsidR="00036FF8">
        <w:rPr>
          <w:rFonts w:ascii="Cambria" w:eastAsia="Times New Roman" w:hAnsi="Cambria" w:cs="Times New Roman"/>
          <w:color w:val="000000"/>
          <w:sz w:val="28"/>
          <w:szCs w:val="28"/>
        </w:rPr>
        <w:t>965-785-50-85</w:t>
      </w:r>
    </w:p>
    <w:p w:rsidR="00C3587F" w:rsidRPr="0045124D" w:rsidRDefault="00CE6605" w:rsidP="007215EB">
      <w:pPr>
        <w:ind w:left="-397"/>
        <w:rPr>
          <w:rFonts w:ascii="Cambria" w:eastAsia="Times New Roman" w:hAnsi="Cambria" w:cs="Times New Roman"/>
          <w:color w:val="000000"/>
          <w:sz w:val="28"/>
          <w:szCs w:val="28"/>
        </w:rPr>
      </w:pPr>
      <w:r>
        <w:rPr>
          <w:rFonts w:ascii="Cambria" w:eastAsia="Times New Roman" w:hAnsi="Cambria" w:cs="Times New Roman"/>
          <w:color w:val="000000"/>
          <w:sz w:val="28"/>
          <w:szCs w:val="28"/>
        </w:rPr>
        <w:t>т</w:t>
      </w:r>
      <w:r w:rsidRPr="0045124D">
        <w:rPr>
          <w:rFonts w:ascii="Cambria" w:eastAsia="Times New Roman" w:hAnsi="Cambria" w:cs="Times New Roman"/>
          <w:color w:val="000000"/>
          <w:sz w:val="28"/>
          <w:szCs w:val="28"/>
        </w:rPr>
        <w:t>/</w:t>
      </w:r>
      <w:r>
        <w:rPr>
          <w:rFonts w:ascii="Cambria" w:eastAsia="Times New Roman" w:hAnsi="Cambria" w:cs="Times New Roman"/>
          <w:color w:val="000000"/>
          <w:sz w:val="28"/>
          <w:szCs w:val="28"/>
        </w:rPr>
        <w:t>ф</w:t>
      </w:r>
      <w:r w:rsidR="00C3587F" w:rsidRPr="0045124D">
        <w:rPr>
          <w:rFonts w:ascii="Cambria" w:eastAsia="Times New Roman" w:hAnsi="Cambria" w:cs="Times New Roman"/>
          <w:color w:val="000000"/>
          <w:sz w:val="28"/>
          <w:szCs w:val="28"/>
        </w:rPr>
        <w:t xml:space="preserve"> </w:t>
      </w:r>
      <w:proofErr w:type="gramStart"/>
      <w:r w:rsidR="00C3587F" w:rsidRPr="0045124D">
        <w:rPr>
          <w:rFonts w:ascii="Cambria" w:eastAsia="Times New Roman" w:hAnsi="Cambria" w:cs="Times New Roman"/>
          <w:color w:val="000000"/>
          <w:sz w:val="28"/>
          <w:szCs w:val="28"/>
        </w:rPr>
        <w:t xml:space="preserve">   (</w:t>
      </w:r>
      <w:proofErr w:type="gramEnd"/>
      <w:r w:rsidR="00C3587F" w:rsidRPr="0045124D">
        <w:rPr>
          <w:rFonts w:ascii="Cambria" w:eastAsia="Times New Roman" w:hAnsi="Cambria" w:cs="Times New Roman"/>
          <w:color w:val="000000"/>
          <w:sz w:val="28"/>
          <w:szCs w:val="28"/>
        </w:rPr>
        <w:t xml:space="preserve">812) </w:t>
      </w:r>
      <w:r w:rsidR="004767B0">
        <w:rPr>
          <w:rFonts w:ascii="Cambria" w:eastAsia="Times New Roman" w:hAnsi="Cambria" w:cs="Times New Roman"/>
          <w:color w:val="000000"/>
          <w:sz w:val="28"/>
          <w:szCs w:val="28"/>
        </w:rPr>
        <w:t>502-12-51</w:t>
      </w:r>
    </w:p>
    <w:p w:rsidR="0045124D" w:rsidRPr="004767B0" w:rsidRDefault="004767B0" w:rsidP="00FD57F8">
      <w:pPr>
        <w:ind w:left="-397"/>
        <w:rPr>
          <w:rFonts w:ascii="Cambria" w:eastAsia="Times New Roman" w:hAnsi="Cambria" w:cs="Times New Roman"/>
          <w:color w:val="000000"/>
          <w:sz w:val="28"/>
          <w:szCs w:val="28"/>
        </w:rPr>
      </w:pPr>
      <w:proofErr w:type="spellStart"/>
      <w:r>
        <w:rPr>
          <w:rFonts w:ascii="Cambria" w:eastAsia="Times New Roman" w:hAnsi="Cambria" w:cs="Times New Roman"/>
          <w:color w:val="000000"/>
          <w:sz w:val="28"/>
          <w:szCs w:val="28"/>
          <w:lang w:val="en-US"/>
        </w:rPr>
        <w:t>ozerniy</w:t>
      </w:r>
      <w:proofErr w:type="spellEnd"/>
      <w:r w:rsidRPr="004767B0">
        <w:rPr>
          <w:rFonts w:ascii="Cambria" w:eastAsia="Times New Roman" w:hAnsi="Cambria" w:cs="Times New Roman"/>
          <w:color w:val="000000"/>
          <w:sz w:val="28"/>
          <w:szCs w:val="28"/>
        </w:rPr>
        <w:t>.</w:t>
      </w:r>
      <w:proofErr w:type="spellStart"/>
      <w:r>
        <w:rPr>
          <w:rFonts w:ascii="Cambria" w:eastAsia="Times New Roman" w:hAnsi="Cambria" w:cs="Times New Roman"/>
          <w:color w:val="000000"/>
          <w:sz w:val="28"/>
          <w:szCs w:val="28"/>
          <w:lang w:val="en-US"/>
        </w:rPr>
        <w:t>spb</w:t>
      </w:r>
      <w:proofErr w:type="spellEnd"/>
      <w:r w:rsidRPr="004767B0">
        <w:rPr>
          <w:rFonts w:ascii="Cambria" w:eastAsia="Times New Roman" w:hAnsi="Cambria" w:cs="Times New Roman"/>
          <w:color w:val="000000"/>
          <w:sz w:val="28"/>
          <w:szCs w:val="28"/>
        </w:rPr>
        <w:t>@</w:t>
      </w:r>
      <w:proofErr w:type="spellStart"/>
      <w:r>
        <w:rPr>
          <w:rFonts w:ascii="Cambria" w:eastAsia="Times New Roman" w:hAnsi="Cambria" w:cs="Times New Roman"/>
          <w:color w:val="000000"/>
          <w:sz w:val="28"/>
          <w:szCs w:val="28"/>
          <w:lang w:val="en-US"/>
        </w:rPr>
        <w:t>gmail</w:t>
      </w:r>
      <w:proofErr w:type="spellEnd"/>
      <w:r w:rsidRPr="004767B0">
        <w:rPr>
          <w:rFonts w:ascii="Cambria" w:eastAsia="Times New Roman" w:hAnsi="Cambria" w:cs="Times New Roman"/>
          <w:color w:val="000000"/>
          <w:sz w:val="28"/>
          <w:szCs w:val="28"/>
        </w:rPr>
        <w:t>.</w:t>
      </w:r>
      <w:r>
        <w:rPr>
          <w:rFonts w:ascii="Cambria" w:eastAsia="Times New Roman" w:hAnsi="Cambria" w:cs="Times New Roman"/>
          <w:color w:val="000000"/>
          <w:sz w:val="28"/>
          <w:szCs w:val="28"/>
          <w:lang w:val="en-US"/>
        </w:rPr>
        <w:t>com</w:t>
      </w:r>
    </w:p>
    <w:p w:rsidR="00FD57F8" w:rsidRPr="004767B0" w:rsidRDefault="004767B0" w:rsidP="004767B0">
      <w:pPr>
        <w:ind w:left="-397"/>
        <w:rPr>
          <w:rFonts w:ascii="Cambria" w:eastAsia="Times New Roman" w:hAnsi="Cambria" w:cs="Times New Roman"/>
          <w:color w:val="000000"/>
          <w:sz w:val="28"/>
          <w:szCs w:val="28"/>
        </w:rPr>
      </w:pPr>
      <w:r>
        <w:rPr>
          <w:rFonts w:ascii="Cambria" w:eastAsia="Times New Roman" w:hAnsi="Cambria" w:cs="Times New Roman"/>
          <w:color w:val="000000"/>
          <w:sz w:val="28"/>
          <w:szCs w:val="28"/>
          <w:lang w:val="en-US"/>
        </w:rPr>
        <w:t>www</w:t>
      </w:r>
      <w:r w:rsidRPr="004767B0">
        <w:rPr>
          <w:rFonts w:ascii="Cambria" w:eastAsia="Times New Roman" w:hAnsi="Cambria" w:cs="Times New Roman"/>
          <w:color w:val="000000"/>
          <w:sz w:val="28"/>
          <w:szCs w:val="28"/>
        </w:rPr>
        <w:t>.</w:t>
      </w:r>
      <w:proofErr w:type="spellStart"/>
      <w:r>
        <w:rPr>
          <w:rFonts w:ascii="Cambria" w:eastAsia="Times New Roman" w:hAnsi="Cambria" w:cs="Times New Roman"/>
          <w:color w:val="000000"/>
          <w:sz w:val="28"/>
          <w:szCs w:val="28"/>
          <w:lang w:val="en-US"/>
        </w:rPr>
        <w:t>ozerniy</w:t>
      </w:r>
      <w:proofErr w:type="spellEnd"/>
      <w:r w:rsidRPr="004767B0">
        <w:rPr>
          <w:rFonts w:ascii="Cambria" w:eastAsia="Times New Roman" w:hAnsi="Cambria" w:cs="Times New Roman"/>
          <w:color w:val="000000"/>
          <w:sz w:val="28"/>
          <w:szCs w:val="28"/>
        </w:rPr>
        <w:t>-</w:t>
      </w:r>
      <w:proofErr w:type="spellStart"/>
      <w:r>
        <w:rPr>
          <w:rFonts w:ascii="Cambria" w:eastAsia="Times New Roman" w:hAnsi="Cambria" w:cs="Times New Roman"/>
          <w:color w:val="000000"/>
          <w:sz w:val="28"/>
          <w:szCs w:val="28"/>
          <w:lang w:val="en-US"/>
        </w:rPr>
        <w:t>sheben</w:t>
      </w:r>
      <w:proofErr w:type="spellEnd"/>
      <w:r w:rsidRPr="004767B0">
        <w:rPr>
          <w:rFonts w:ascii="Cambria" w:eastAsia="Times New Roman" w:hAnsi="Cambria" w:cs="Times New Roman"/>
          <w:color w:val="000000"/>
          <w:sz w:val="28"/>
          <w:szCs w:val="28"/>
        </w:rPr>
        <w:t>-</w:t>
      </w:r>
      <w:proofErr w:type="spellStart"/>
      <w:r>
        <w:rPr>
          <w:rFonts w:ascii="Cambria" w:eastAsia="Times New Roman" w:hAnsi="Cambria" w:cs="Times New Roman"/>
          <w:color w:val="000000"/>
          <w:sz w:val="28"/>
          <w:szCs w:val="28"/>
          <w:lang w:val="en-US"/>
        </w:rPr>
        <w:t>spb</w:t>
      </w:r>
      <w:proofErr w:type="spellEnd"/>
      <w:r w:rsidRPr="004767B0">
        <w:rPr>
          <w:rFonts w:ascii="Cambria" w:eastAsia="Times New Roman" w:hAnsi="Cambria" w:cs="Times New Roman"/>
          <w:color w:val="000000"/>
          <w:sz w:val="28"/>
          <w:szCs w:val="28"/>
        </w:rPr>
        <w:t>.</w:t>
      </w:r>
      <w:proofErr w:type="spellStart"/>
      <w:r>
        <w:rPr>
          <w:rFonts w:ascii="Cambria" w:eastAsia="Times New Roman" w:hAnsi="Cambria" w:cs="Times New Roman"/>
          <w:color w:val="000000"/>
          <w:sz w:val="28"/>
          <w:szCs w:val="28"/>
          <w:lang w:val="en-US"/>
        </w:rPr>
        <w:t>ru</w:t>
      </w:r>
      <w:proofErr w:type="spellEnd"/>
    </w:p>
    <w:sectPr w:rsidR="00FD57F8" w:rsidRPr="004767B0" w:rsidSect="00FD57F8">
      <w:headerReference w:type="default" r:id="rId9"/>
      <w:pgSz w:w="11906" w:h="16838"/>
      <w:pgMar w:top="1134" w:right="850" w:bottom="1134" w:left="1701" w:header="708" w:footer="708" w:gutter="0"/>
      <w:pgBorders w:offsetFrom="page">
        <w:top w:val="single" w:sz="2" w:space="24" w:color="000000"/>
        <w:left w:val="single" w:sz="2" w:space="24" w:color="000000"/>
        <w:bottom w:val="single" w:sz="2" w:space="24" w:color="000000"/>
        <w:right w:val="single" w:sz="2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EBA" w:rsidRDefault="00270EBA" w:rsidP="00800B81">
      <w:r>
        <w:separator/>
      </w:r>
    </w:p>
  </w:endnote>
  <w:endnote w:type="continuationSeparator" w:id="0">
    <w:p w:rsidR="00270EBA" w:rsidRDefault="00270EBA" w:rsidP="00800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EBA" w:rsidRDefault="00270EBA" w:rsidP="00800B81">
      <w:r>
        <w:separator/>
      </w:r>
    </w:p>
  </w:footnote>
  <w:footnote w:type="continuationSeparator" w:id="0">
    <w:p w:rsidR="00270EBA" w:rsidRDefault="00270EBA" w:rsidP="00800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7F8" w:rsidRPr="005A39F1" w:rsidRDefault="004767B0" w:rsidP="004767B0">
    <w:pPr>
      <w:ind w:left="-680"/>
      <w:jc w:val="center"/>
      <w:rPr>
        <w:rFonts w:ascii="Times New Roman" w:hAnsi="Times New Roman" w:cs="Times New Roman"/>
        <w:sz w:val="14"/>
        <w:szCs w:val="14"/>
      </w:rPr>
    </w:pPr>
    <w:r w:rsidRPr="005A39F1">
      <w:rPr>
        <w:rFonts w:ascii="Times New Roman" w:eastAsia="Times New Roman" w:hAnsi="Times New Roman" w:cs="Times New Roman"/>
        <w:b/>
        <w:sz w:val="14"/>
        <w:szCs w:val="14"/>
      </w:rPr>
      <w:t xml:space="preserve">Общество с ограниченной ответственностью </w:t>
    </w:r>
    <w:r w:rsidRPr="005A39F1">
      <w:rPr>
        <w:rFonts w:ascii="Times New Roman" w:eastAsia="Times New Roman" w:hAnsi="Times New Roman" w:cs="Times New Roman"/>
        <w:b/>
        <w:color w:val="000000"/>
        <w:sz w:val="14"/>
        <w:szCs w:val="14"/>
      </w:rPr>
      <w:t>«МИР»</w:t>
    </w:r>
    <w:r w:rsidRPr="005A39F1">
      <w:rPr>
        <w:rFonts w:ascii="Times New Roman" w:hAnsi="Times New Roman" w:cs="Times New Roman"/>
        <w:sz w:val="14"/>
        <w:szCs w:val="14"/>
      </w:rPr>
      <w:t xml:space="preserve"> 188689, Л.О., Всеволожский р-н, г. </w:t>
    </w:r>
    <w:proofErr w:type="spellStart"/>
    <w:r w:rsidRPr="005A39F1">
      <w:rPr>
        <w:rFonts w:ascii="Times New Roman" w:hAnsi="Times New Roman" w:cs="Times New Roman"/>
        <w:sz w:val="14"/>
        <w:szCs w:val="14"/>
      </w:rPr>
      <w:t>Кудрово</w:t>
    </w:r>
    <w:proofErr w:type="spellEnd"/>
    <w:r w:rsidRPr="005A39F1">
      <w:rPr>
        <w:rFonts w:ascii="Times New Roman" w:hAnsi="Times New Roman" w:cs="Times New Roman"/>
        <w:sz w:val="14"/>
        <w:szCs w:val="14"/>
      </w:rPr>
      <w:t>, ул. Столичная, д. 4, корп. 4, кв. 150,</w:t>
    </w:r>
    <w:r w:rsidRPr="005A39F1">
      <w:rPr>
        <w:rFonts w:ascii="Times New Roman" w:eastAsia="Times New Roman" w:hAnsi="Times New Roman" w:cs="Times New Roman"/>
        <w:sz w:val="14"/>
        <w:szCs w:val="14"/>
      </w:rPr>
      <w:t xml:space="preserve"> ИНН </w:t>
    </w:r>
    <w:proofErr w:type="gramStart"/>
    <w:r w:rsidRPr="005A39F1">
      <w:rPr>
        <w:rFonts w:ascii="Times New Roman" w:hAnsi="Times New Roman" w:cs="Times New Roman"/>
        <w:sz w:val="14"/>
        <w:szCs w:val="14"/>
      </w:rPr>
      <w:t>4703168766,</w:t>
    </w:r>
    <w:r w:rsidRPr="005A39F1">
      <w:rPr>
        <w:rFonts w:ascii="Times New Roman" w:eastAsia="Times New Roman" w:hAnsi="Times New Roman" w:cs="Times New Roman"/>
        <w:sz w:val="14"/>
        <w:szCs w:val="14"/>
      </w:rPr>
      <w:t xml:space="preserve">  КПП</w:t>
    </w:r>
    <w:proofErr w:type="gramEnd"/>
    <w:r w:rsidRPr="005A39F1">
      <w:rPr>
        <w:rFonts w:ascii="Times New Roman" w:eastAsia="Times New Roman" w:hAnsi="Times New Roman" w:cs="Times New Roman"/>
        <w:sz w:val="14"/>
        <w:szCs w:val="14"/>
      </w:rPr>
      <w:t xml:space="preserve"> </w:t>
    </w:r>
    <w:r w:rsidRPr="005A39F1">
      <w:rPr>
        <w:rFonts w:ascii="Times New Roman" w:hAnsi="Times New Roman" w:cs="Times New Roman"/>
        <w:sz w:val="14"/>
        <w:szCs w:val="14"/>
      </w:rPr>
      <w:t xml:space="preserve">470301001, </w:t>
    </w:r>
    <w:r w:rsidRPr="005A39F1">
      <w:rPr>
        <w:rFonts w:ascii="Times New Roman" w:eastAsia="Times New Roman" w:hAnsi="Times New Roman" w:cs="Times New Roman"/>
        <w:sz w:val="14"/>
        <w:szCs w:val="14"/>
      </w:rPr>
      <w:t xml:space="preserve">БИК </w:t>
    </w:r>
    <w:r w:rsidRPr="005A39F1">
      <w:rPr>
        <w:rFonts w:ascii="Times New Roman" w:hAnsi="Times New Roman" w:cs="Times New Roman"/>
        <w:sz w:val="14"/>
        <w:szCs w:val="14"/>
      </w:rPr>
      <w:t xml:space="preserve">044030786, </w:t>
    </w:r>
    <w:proofErr w:type="spellStart"/>
    <w:r w:rsidRPr="005A39F1">
      <w:rPr>
        <w:rFonts w:ascii="Times New Roman" w:eastAsia="Times New Roman" w:hAnsi="Times New Roman" w:cs="Times New Roman"/>
        <w:sz w:val="14"/>
        <w:szCs w:val="14"/>
      </w:rPr>
      <w:t>р.с</w:t>
    </w:r>
    <w:proofErr w:type="spellEnd"/>
    <w:r w:rsidRPr="005A39F1">
      <w:rPr>
        <w:rFonts w:ascii="Times New Roman" w:eastAsia="Times New Roman" w:hAnsi="Times New Roman" w:cs="Times New Roman"/>
        <w:sz w:val="14"/>
        <w:szCs w:val="14"/>
      </w:rPr>
      <w:t xml:space="preserve">. </w:t>
    </w:r>
    <w:r w:rsidRPr="005A39F1">
      <w:rPr>
        <w:rFonts w:ascii="Times New Roman" w:hAnsi="Times New Roman" w:cs="Times New Roman"/>
        <w:sz w:val="14"/>
        <w:szCs w:val="14"/>
      </w:rPr>
      <w:t>40702810332390000902</w:t>
    </w:r>
    <w:r w:rsidRPr="005A39F1">
      <w:rPr>
        <w:rFonts w:ascii="Times New Roman" w:eastAsia="Times New Roman" w:hAnsi="Times New Roman" w:cs="Times New Roman"/>
        <w:sz w:val="14"/>
        <w:szCs w:val="14"/>
      </w:rPr>
      <w:t xml:space="preserve">  </w:t>
    </w:r>
    <w:r w:rsidRPr="005A39F1">
      <w:rPr>
        <w:rFonts w:ascii="Times New Roman" w:hAnsi="Times New Roman" w:cs="Times New Roman"/>
        <w:sz w:val="14"/>
        <w:szCs w:val="14"/>
      </w:rPr>
      <w:t xml:space="preserve">в ФИЛИАЛ «САНКТ-ПЕТЕРБУРГСКИЙ» АО «АЛЬФА-БАНК»,  </w:t>
    </w:r>
    <w:proofErr w:type="spellStart"/>
    <w:r w:rsidRPr="005A39F1">
      <w:rPr>
        <w:rFonts w:ascii="Times New Roman" w:hAnsi="Times New Roman" w:cs="Times New Roman"/>
        <w:sz w:val="14"/>
        <w:szCs w:val="14"/>
      </w:rPr>
      <w:t>к</w:t>
    </w:r>
    <w:r w:rsidRPr="005A39F1">
      <w:rPr>
        <w:rFonts w:ascii="Times New Roman" w:eastAsia="Times New Roman" w:hAnsi="Times New Roman" w:cs="Times New Roman"/>
        <w:sz w:val="14"/>
        <w:szCs w:val="14"/>
      </w:rPr>
      <w:t>.с</w:t>
    </w:r>
    <w:proofErr w:type="spellEnd"/>
    <w:r w:rsidRPr="005A39F1">
      <w:rPr>
        <w:rFonts w:ascii="Times New Roman" w:hAnsi="Times New Roman" w:cs="Times New Roman"/>
        <w:sz w:val="14"/>
        <w:szCs w:val="14"/>
      </w:rPr>
      <w:t xml:space="preserve"> 30101810600000000786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67937"/>
    <w:multiLevelType w:val="hybridMultilevel"/>
    <w:tmpl w:val="ED80D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80B45"/>
    <w:multiLevelType w:val="hybridMultilevel"/>
    <w:tmpl w:val="21BCA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autoHyphenation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065"/>
    <w:rsid w:val="000005F1"/>
    <w:rsid w:val="00036FF8"/>
    <w:rsid w:val="000F5594"/>
    <w:rsid w:val="00134448"/>
    <w:rsid w:val="001D33A2"/>
    <w:rsid w:val="001F5579"/>
    <w:rsid w:val="00217683"/>
    <w:rsid w:val="00270EBA"/>
    <w:rsid w:val="00283B1A"/>
    <w:rsid w:val="003C44B3"/>
    <w:rsid w:val="003D1A8E"/>
    <w:rsid w:val="0045124D"/>
    <w:rsid w:val="00474D4A"/>
    <w:rsid w:val="004767B0"/>
    <w:rsid w:val="00493A1B"/>
    <w:rsid w:val="004A63E9"/>
    <w:rsid w:val="004C1548"/>
    <w:rsid w:val="004D2992"/>
    <w:rsid w:val="004F2F78"/>
    <w:rsid w:val="00516065"/>
    <w:rsid w:val="00525617"/>
    <w:rsid w:val="00542450"/>
    <w:rsid w:val="00593ECF"/>
    <w:rsid w:val="005A39F1"/>
    <w:rsid w:val="0060280F"/>
    <w:rsid w:val="00613A1F"/>
    <w:rsid w:val="00625538"/>
    <w:rsid w:val="006D13DC"/>
    <w:rsid w:val="00703810"/>
    <w:rsid w:val="007215EB"/>
    <w:rsid w:val="007308D3"/>
    <w:rsid w:val="007471DD"/>
    <w:rsid w:val="007719E4"/>
    <w:rsid w:val="007C45CE"/>
    <w:rsid w:val="007D54B2"/>
    <w:rsid w:val="00800B81"/>
    <w:rsid w:val="0081603D"/>
    <w:rsid w:val="009009D5"/>
    <w:rsid w:val="00916BFB"/>
    <w:rsid w:val="00963BA4"/>
    <w:rsid w:val="00971532"/>
    <w:rsid w:val="009E2C49"/>
    <w:rsid w:val="00A57B72"/>
    <w:rsid w:val="00A61178"/>
    <w:rsid w:val="00A66CC0"/>
    <w:rsid w:val="00AA4A7B"/>
    <w:rsid w:val="00AD080D"/>
    <w:rsid w:val="00AE56FA"/>
    <w:rsid w:val="00B010BA"/>
    <w:rsid w:val="00C2199A"/>
    <w:rsid w:val="00C3587F"/>
    <w:rsid w:val="00C5404C"/>
    <w:rsid w:val="00C642F9"/>
    <w:rsid w:val="00C64741"/>
    <w:rsid w:val="00C752CA"/>
    <w:rsid w:val="00C9578A"/>
    <w:rsid w:val="00CA34D1"/>
    <w:rsid w:val="00CB1F01"/>
    <w:rsid w:val="00CB6792"/>
    <w:rsid w:val="00CE6605"/>
    <w:rsid w:val="00CF2749"/>
    <w:rsid w:val="00D226BD"/>
    <w:rsid w:val="00D22E52"/>
    <w:rsid w:val="00D2308C"/>
    <w:rsid w:val="00D32994"/>
    <w:rsid w:val="00D772C4"/>
    <w:rsid w:val="00D9317A"/>
    <w:rsid w:val="00DA2276"/>
    <w:rsid w:val="00DE042D"/>
    <w:rsid w:val="00E40533"/>
    <w:rsid w:val="00EA159C"/>
    <w:rsid w:val="00EB50D0"/>
    <w:rsid w:val="00EF741D"/>
    <w:rsid w:val="00F21F23"/>
    <w:rsid w:val="00F90C8B"/>
    <w:rsid w:val="00FA0AD2"/>
    <w:rsid w:val="00FC5F5A"/>
    <w:rsid w:val="00FC6AC9"/>
    <w:rsid w:val="00FD4D48"/>
    <w:rsid w:val="00FD5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AA6C9B"/>
  <w15:docId w15:val="{A69E026B-9AEA-48A2-B5FC-86E01B07C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theme="minorBidi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5F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A34D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00B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0B8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00B8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00B81"/>
  </w:style>
  <w:style w:type="paragraph" w:styleId="a8">
    <w:name w:val="footer"/>
    <w:basedOn w:val="a"/>
    <w:link w:val="a9"/>
    <w:uiPriority w:val="99"/>
    <w:unhideWhenUsed/>
    <w:rsid w:val="00800B8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00B81"/>
  </w:style>
  <w:style w:type="paragraph" w:customStyle="1" w:styleId="msonormalbullet2gif">
    <w:name w:val="msonormalbullet2.gif"/>
    <w:basedOn w:val="a"/>
    <w:rsid w:val="003C44B3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msonormalbullet3gif">
    <w:name w:val="msonormalbullet3.gif"/>
    <w:basedOn w:val="a"/>
    <w:rsid w:val="003C44B3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a">
    <w:name w:val="List Paragraph"/>
    <w:basedOn w:val="a"/>
    <w:uiPriority w:val="34"/>
    <w:qFormat/>
    <w:rsid w:val="007D54B2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005F1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FD57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CCF48-8616-4497-940A-4510251CF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Alexandr Semenov</cp:lastModifiedBy>
  <cp:revision>2</cp:revision>
  <cp:lastPrinted>2020-02-12T17:17:00Z</cp:lastPrinted>
  <dcterms:created xsi:type="dcterms:W3CDTF">2020-02-12T17:24:00Z</dcterms:created>
  <dcterms:modified xsi:type="dcterms:W3CDTF">2020-02-12T17:24:00Z</dcterms:modified>
</cp:coreProperties>
</file>